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1F48AB" w:rsidRPr="00A1555B" w:rsidTr="00736D24">
        <w:tblPrEx>
          <w:tblCellMar>
            <w:top w:w="0" w:type="dxa"/>
            <w:bottom w:w="0" w:type="dxa"/>
          </w:tblCellMar>
        </w:tblPrEx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1F48AB" w:rsidRPr="00A1555B" w:rsidRDefault="001F48AB" w:rsidP="001F48AB">
            <w:pPr>
              <w:pStyle w:val="Heading3"/>
              <w:jc w:val="left"/>
              <w:rPr>
                <w:rFonts w:ascii="Agency FB" w:hAnsi="Agency FB"/>
                <w:b w:val="0"/>
                <w:sz w:val="36"/>
                <w:szCs w:val="36"/>
              </w:rPr>
            </w:pPr>
            <w:r>
              <w:rPr>
                <w:rFonts w:ascii="Agency FB" w:hAnsi="Agency FB"/>
                <w:b w:val="0"/>
                <w:sz w:val="36"/>
                <w:szCs w:val="36"/>
              </w:rPr>
              <w:t xml:space="preserve">CS 300: </w:t>
            </w:r>
            <w:r w:rsidRPr="00A1555B">
              <w:rPr>
                <w:rFonts w:ascii="Agency FB" w:hAnsi="Agency FB"/>
                <w:b w:val="0"/>
                <w:sz w:val="36"/>
                <w:szCs w:val="36"/>
              </w:rPr>
              <w:t xml:space="preserve">Writing </w:t>
            </w:r>
            <w:r>
              <w:rPr>
                <w:rFonts w:ascii="Agency FB" w:hAnsi="Agency FB"/>
                <w:b w:val="0"/>
                <w:sz w:val="36"/>
                <w:szCs w:val="36"/>
              </w:rPr>
              <w:t>Rubric (Narrative)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1F48AB" w:rsidRPr="00A1555B" w:rsidRDefault="001F48AB" w:rsidP="00736D24">
            <w:pPr>
              <w:pStyle w:val="Heading1"/>
              <w:jc w:val="center"/>
              <w:rPr>
                <w:rFonts w:ascii="Agency FB" w:hAnsi="Agency FB"/>
                <w:sz w:val="36"/>
                <w:szCs w:val="36"/>
              </w:rPr>
            </w:pPr>
            <w:r>
              <w:rPr>
                <w:rFonts w:ascii="Agency FB" w:hAnsi="Agency FB"/>
                <w:sz w:val="36"/>
                <w:szCs w:val="36"/>
              </w:rPr>
              <w:t>Grade Two</w:t>
            </w:r>
          </w:p>
        </w:tc>
      </w:tr>
      <w:tr w:rsidR="001F48AB" w:rsidRPr="00116718" w:rsidTr="00736D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1F48AB" w:rsidRDefault="001F48AB" w:rsidP="00736D24">
            <w:pPr>
              <w:pStyle w:val="Heading6"/>
              <w:rPr>
                <w:color w:val="66FF66"/>
                <w:sz w:val="8"/>
              </w:rPr>
            </w:pPr>
          </w:p>
          <w:p w:rsidR="001F48AB" w:rsidRPr="00116718" w:rsidRDefault="001F48AB" w:rsidP="00736D24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1F48AB" w:rsidRDefault="001F48AB" w:rsidP="001F48AB"/>
    <w:p w:rsidR="001F48AB" w:rsidRDefault="001F48AB" w:rsidP="001F48AB">
      <w:pPr>
        <w:rPr>
          <w:sz w:val="16"/>
          <w:szCs w:val="16"/>
        </w:rPr>
      </w:pPr>
      <w:r>
        <w:rPr>
          <w:sz w:val="16"/>
          <w:szCs w:val="16"/>
        </w:rPr>
        <w:t xml:space="preserve">Assessment Date:                      </w:t>
      </w:r>
      <w:r>
        <w:rPr>
          <w:sz w:val="16"/>
          <w:szCs w:val="16"/>
        </w:rPr>
        <w:tab/>
        <w:t xml:space="preserve">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1F48AB" w:rsidRPr="000109AB" w:rsidRDefault="001F48AB" w:rsidP="001F48AB">
      <w:pPr>
        <w:rPr>
          <w:sz w:val="16"/>
        </w:rPr>
      </w:pPr>
      <w:r w:rsidRPr="000109AB">
        <w:rPr>
          <w:sz w:val="16"/>
        </w:rPr>
        <w:t xml:space="preserve">Text Type:                                                         </w:t>
      </w:r>
      <w:r>
        <w:rPr>
          <w:sz w:val="16"/>
        </w:rPr>
        <w:t xml:space="preserve">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1F48AB" w:rsidTr="00736D24">
        <w:trPr>
          <w:cantSplit/>
          <w:trHeight w:val="710"/>
        </w:trPr>
        <w:tc>
          <w:tcPr>
            <w:tcW w:w="648" w:type="dxa"/>
            <w:textDirection w:val="btLr"/>
          </w:tcPr>
          <w:p w:rsidR="001F48AB" w:rsidRDefault="001F48AB" w:rsidP="00736D24">
            <w:pPr>
              <w:ind w:left="113" w:right="113"/>
            </w:pPr>
          </w:p>
        </w:tc>
        <w:tc>
          <w:tcPr>
            <w:tcW w:w="1800" w:type="dxa"/>
          </w:tcPr>
          <w:p w:rsidR="001F48AB" w:rsidRPr="00246DA8" w:rsidRDefault="001F48AB" w:rsidP="00736D24">
            <w:pPr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Writing Elements</w:t>
            </w:r>
          </w:p>
        </w:tc>
        <w:tc>
          <w:tcPr>
            <w:tcW w:w="3042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1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Below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  <w:tc>
          <w:tcPr>
            <w:tcW w:w="3042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2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Approaching the</w:t>
            </w:r>
            <w:r w:rsidRPr="00246DA8">
              <w:rPr>
                <w:rFonts w:ascii="Arial Narrow" w:hAnsi="Arial Narrow"/>
                <w:b/>
                <w:sz w:val="22"/>
              </w:rPr>
              <w:t xml:space="preserve">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  <w:tc>
          <w:tcPr>
            <w:tcW w:w="3042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3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Meets the Standards</w:t>
            </w:r>
          </w:p>
        </w:tc>
        <w:tc>
          <w:tcPr>
            <w:tcW w:w="3042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4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Exceeds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</w:tr>
      <w:tr w:rsidR="001F48AB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Personal Style</w:t>
            </w:r>
          </w:p>
        </w:tc>
        <w:tc>
          <w:tcPr>
            <w:tcW w:w="1800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Ideas and Voice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The Writer:</w:t>
            </w:r>
          </w:p>
          <w:p w:rsidR="001F48AB" w:rsidRDefault="001F48AB" w:rsidP="00736D24">
            <w:pPr>
              <w:framePr w:hSpace="180" w:wrap="around" w:vAnchor="text" w:hAnchor="margin" w:y="60"/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1F48AB" w:rsidRPr="00F119AD" w:rsidRDefault="001F48AB" w:rsidP="00736D24">
            <w:pPr>
              <w:framePr w:hSpace="180" w:wrap="around" w:vAnchor="text" w:hAnchor="margin" w:y="60"/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Uses a combination of drawing, dictating and writing to compose </w:t>
            </w: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a narrow range of familiar topics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Has ideas expressed in</w:t>
            </w: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simple comments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The Writer:</w:t>
            </w:r>
          </w:p>
          <w:p w:rsidR="001F48AB" w:rsidRDefault="001F48AB" w:rsidP="00736D2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Writes about familiar topics</w:t>
            </w:r>
          </w:p>
          <w:p w:rsidR="001F48AB" w:rsidRPr="00F119AD" w:rsidRDefault="001F48AB" w:rsidP="00736D2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Has simple ideas with some basic details </w:t>
            </w:r>
          </w:p>
          <w:p w:rsidR="001F48AB" w:rsidRPr="00F119AD" w:rsidRDefault="001F48AB" w:rsidP="00736D24">
            <w:pPr>
              <w:framePr w:hSpace="180" w:wrap="around" w:vAnchor="text" w:hAnchor="margin" w:y="6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Records experiences and observations and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may include a personal response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Default="001F48AB" w:rsidP="00736D2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1F48AB" w:rsidRDefault="001F48AB" w:rsidP="00736D2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Writes about a range of familiar topics</w:t>
            </w:r>
          </w:p>
          <w:p w:rsidR="001F48AB" w:rsidRDefault="001F48AB" w:rsidP="00736D2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clear ideas but some information may be missing or irrelevant</w:t>
            </w:r>
          </w:p>
          <w:p w:rsidR="001F48AB" w:rsidRPr="00B0532D" w:rsidRDefault="001F48AB" w:rsidP="00736D2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Has attempted to use an identifiable tone in the writing</w:t>
            </w:r>
          </w:p>
          <w:p w:rsidR="001F48AB" w:rsidRPr="00B0532D" w:rsidRDefault="001F48AB" w:rsidP="00736D2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B0532D">
              <w:rPr>
                <w:rFonts w:ascii="Arial Narrow" w:hAnsi="Arial Narrow" w:cs="Arial"/>
                <w:color w:val="000000"/>
                <w:sz w:val="16"/>
                <w:szCs w:val="16"/>
              </w:rPr>
              <w:t>Shows evidence of a developing personal style</w:t>
            </w:r>
          </w:p>
          <w:p w:rsidR="001F48AB" w:rsidRDefault="001F48AB" w:rsidP="00736D2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B0532D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Shows the beginnings of </w:t>
            </w:r>
            <w:proofErr w:type="spellStart"/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humo</w:t>
            </w:r>
            <w:r w:rsidRPr="00B0532D">
              <w:rPr>
                <w:rFonts w:ascii="Arial Narrow" w:hAnsi="Arial Narrow" w:cs="Arial"/>
                <w:color w:val="000000"/>
                <w:sz w:val="16"/>
                <w:szCs w:val="16"/>
              </w:rPr>
              <w:t>r</w:t>
            </w:r>
            <w:proofErr w:type="spellEnd"/>
            <w:r w:rsidRPr="00B0532D">
              <w:rPr>
                <w:rFonts w:ascii="Arial Narrow" w:hAnsi="Arial Narrow" w:cs="Arial"/>
                <w:color w:val="000000"/>
                <w:sz w:val="16"/>
                <w:szCs w:val="16"/>
              </w:rPr>
              <w:t>, anecdotes etc</w:t>
            </w:r>
          </w:p>
          <w:p w:rsidR="001F48AB" w:rsidRPr="00F119AD" w:rsidRDefault="001F48AB" w:rsidP="00736D2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Pr="00F119AD" w:rsidRDefault="001F48AB" w:rsidP="00736D2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Attempts to write beyond a range of familiar topics 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clear and coherent ideas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displayed an identifiable tone in the writing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Takes risks creating a truly individual piece of writing</w:t>
            </w:r>
          </w:p>
        </w:tc>
      </w:tr>
      <w:tr w:rsidR="001F48AB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Text Form</w:t>
            </w: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Purpose/Audience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Framework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1F48AB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Organization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understanding of how the purpose for the writing dictates the text type used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Is aware of </w:t>
            </w:r>
            <w:r w:rsidRPr="00F119AD">
              <w:rPr>
                <w:rFonts w:ascii="Arial Narrow" w:hAnsi="Arial Narrow"/>
                <w:sz w:val="16"/>
              </w:rPr>
              <w:t xml:space="preserve">the framework of the text type 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Develops a sense of sequence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Understands how the purpose for the writing dictates the text type used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Attempts to use </w:t>
            </w:r>
            <w:r w:rsidRPr="00F119AD">
              <w:rPr>
                <w:rFonts w:ascii="Arial Narrow" w:hAnsi="Arial Narrow"/>
                <w:sz w:val="16"/>
              </w:rPr>
              <w:t>the framework of the text type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Establishes a clear beginning, middle and end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Pr="00B0532D" w:rsidRDefault="001F48AB" w:rsidP="00736D2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text type appropriate to the purpose</w:t>
            </w:r>
          </w:p>
          <w:p w:rsidR="001F48AB" w:rsidRDefault="001F48AB" w:rsidP="00736D2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some of the framework of the text type </w:t>
            </w:r>
          </w:p>
          <w:p w:rsidR="001F48AB" w:rsidRPr="00F119AD" w:rsidRDefault="001F48AB" w:rsidP="00736D2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Shows an understanding of what occurs in the beginning, middle and end of the text type</w:t>
            </w:r>
          </w:p>
        </w:tc>
        <w:tc>
          <w:tcPr>
            <w:tcW w:w="3042" w:type="dxa"/>
          </w:tcPr>
          <w:p w:rsidR="001F48AB" w:rsidRPr="00F119AD" w:rsidRDefault="001F48AB" w:rsidP="001F48AB">
            <w:pPr>
              <w:rPr>
                <w:rFonts w:ascii="Arial Narrow" w:hAnsi="Arial Narrow"/>
                <w:sz w:val="16"/>
              </w:rPr>
            </w:pPr>
            <w:r w:rsidRPr="001F48AB">
              <w:rPr>
                <w:rFonts w:ascii="Arial Narrow" w:hAnsi="Arial Narrow"/>
                <w:sz w:val="16"/>
              </w:rPr>
              <w:t>Write narratives in which</w:t>
            </w:r>
            <w:r>
              <w:rPr>
                <w:rFonts w:ascii="Arial Narrow" w:hAnsi="Arial Narrow"/>
                <w:sz w:val="16"/>
              </w:rPr>
              <w:t xml:space="preserve"> they recount a well-elaborated </w:t>
            </w:r>
            <w:r w:rsidRPr="001F48AB">
              <w:rPr>
                <w:rFonts w:ascii="Arial Narrow" w:hAnsi="Arial Narrow"/>
                <w:sz w:val="16"/>
              </w:rPr>
              <w:t>event or short sequenc</w:t>
            </w:r>
            <w:r>
              <w:rPr>
                <w:rFonts w:ascii="Arial Narrow" w:hAnsi="Arial Narrow"/>
                <w:sz w:val="16"/>
              </w:rPr>
              <w:t xml:space="preserve">e of events, include details to </w:t>
            </w:r>
            <w:r w:rsidRPr="001F48AB">
              <w:rPr>
                <w:rFonts w:ascii="Arial Narrow" w:hAnsi="Arial Narrow"/>
                <w:sz w:val="16"/>
              </w:rPr>
              <w:t>describe actions, thoug</w:t>
            </w:r>
            <w:r>
              <w:rPr>
                <w:rFonts w:ascii="Arial Narrow" w:hAnsi="Arial Narrow"/>
                <w:sz w:val="16"/>
              </w:rPr>
              <w:t xml:space="preserve">hts, and feelings, use temporal </w:t>
            </w:r>
            <w:r w:rsidRPr="001F48AB">
              <w:rPr>
                <w:rFonts w:ascii="Arial Narrow" w:hAnsi="Arial Narrow"/>
                <w:sz w:val="16"/>
              </w:rPr>
              <w:t>words to signal event order, and provide a sense of closure.</w:t>
            </w:r>
          </w:p>
        </w:tc>
      </w:tr>
      <w:tr w:rsidR="001F48AB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Language Features</w:t>
            </w: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Grammar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Vocabulary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1F48AB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Sentence Structure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frequently occurring nouns and verbs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most frequently occurring prepositions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some words or phrases from conversations, reading and being read to.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 xml:space="preserve">Attempts to use simple sentences </w:t>
            </w:r>
          </w:p>
          <w:p w:rsidR="001F48AB" w:rsidRPr="00F119AD" w:rsidRDefault="001F48AB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Often begins sentence with ‘I’ or ‘we’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 xml:space="preserve">Uses frequently occurring nouns            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use synonyms for overused verbs and adjectives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words or phrases from conversations, reading and being read to.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 xml:space="preserve">Uses simple sentences 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Attempts to use varied sentence beginnings other than ‘I’ or “we”</w:t>
            </w:r>
          </w:p>
        </w:tc>
        <w:tc>
          <w:tcPr>
            <w:tcW w:w="3042" w:type="dxa"/>
          </w:tcPr>
          <w:p w:rsidR="001F48AB" w:rsidRPr="001455A7" w:rsidRDefault="001F48AB" w:rsidP="00736D24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1455A7">
              <w:rPr>
                <w:rFonts w:ascii="Arial Narrow" w:hAnsi="Arial Narrow" w:cs="Arial"/>
                <w:color w:val="000000"/>
                <w:sz w:val="16"/>
                <w:szCs w:val="16"/>
              </w:rPr>
              <w:t>Includes some specific vocabulary and attempts to use varied and precise verbs, adjectives and nouns</w:t>
            </w:r>
          </w:p>
          <w:p w:rsidR="001F48AB" w:rsidRDefault="001F48AB" w:rsidP="00736D24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1455A7">
              <w:rPr>
                <w:rFonts w:ascii="Arial Narrow" w:hAnsi="Arial Narrow" w:cs="Arial"/>
                <w:color w:val="000000"/>
                <w:sz w:val="16"/>
                <w:szCs w:val="16"/>
              </w:rPr>
              <w:t>Use</w:t>
            </w: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</w:t>
            </w:r>
            <w:r w:rsidRPr="001455A7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simple sentences and some compound sentences</w:t>
            </w:r>
          </w:p>
          <w:p w:rsidR="001F48AB" w:rsidRPr="001455A7" w:rsidRDefault="001F48AB" w:rsidP="00736D24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A</w:t>
            </w:r>
            <w:r w:rsidRPr="001455A7">
              <w:rPr>
                <w:rFonts w:ascii="Arial Narrow" w:hAnsi="Arial Narrow" w:cs="Arial"/>
                <w:color w:val="000000"/>
                <w:sz w:val="16"/>
                <w:szCs w:val="16"/>
              </w:rPr>
              <w:t>ttempts to include some literary language</w:t>
            </w:r>
          </w:p>
        </w:tc>
        <w:tc>
          <w:tcPr>
            <w:tcW w:w="3042" w:type="dxa"/>
          </w:tcPr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Includes specific vocabulary and uses varied and precise verbs, adjectives and nouns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simple and compound sentences 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Attempts to use complex sentences</w:t>
            </w:r>
          </w:p>
          <w:p w:rsidR="001F48AB" w:rsidRDefault="001F48AB" w:rsidP="00736D24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1455A7">
              <w:rPr>
                <w:rFonts w:ascii="Arial Narrow" w:hAnsi="Arial Narrow" w:cs="Arial"/>
                <w:color w:val="000000"/>
                <w:sz w:val="16"/>
                <w:szCs w:val="16"/>
              </w:rPr>
              <w:t>Uses varied sentence beginnings to add interest</w:t>
            </w:r>
          </w:p>
          <w:p w:rsidR="001F48AB" w:rsidRPr="001455A7" w:rsidRDefault="001F48AB" w:rsidP="00736D24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 some literary language appropriately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</w:tr>
      <w:tr w:rsidR="001F48AB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Conventions</w:t>
            </w: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Spelling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Punctuation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Spells some </w:t>
            </w:r>
            <w:r w:rsidRPr="00F119AD">
              <w:rPr>
                <w:rFonts w:ascii="Arial Narrow" w:hAnsi="Arial Narrow"/>
                <w:sz w:val="16"/>
              </w:rPr>
              <w:t>grade level high frequency words correctly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Spells simple words phonetically drawing on knowledge of sound-letter relationships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Capitalize the first word in a sentence and the pronoun ‘I’</w:t>
            </w:r>
          </w:p>
          <w:p w:rsidR="001F48AB" w:rsidRPr="00F119AD" w:rsidRDefault="001F48AB" w:rsidP="00736D2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end punctuation some of the time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Spells most of</w:t>
            </w:r>
            <w:r w:rsidRPr="00F119AD">
              <w:rPr>
                <w:rFonts w:ascii="Arial Narrow" w:hAnsi="Arial Narrow"/>
                <w:sz w:val="16"/>
              </w:rPr>
              <w:t xml:space="preserve"> the grade level high frequency </w:t>
            </w:r>
            <w:r>
              <w:rPr>
                <w:rFonts w:ascii="Arial Narrow" w:hAnsi="Arial Narrow"/>
                <w:sz w:val="16"/>
              </w:rPr>
              <w:t>words correctly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Represents most syllables in words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capital letters and the correct end punctuation most of the time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Spells all of </w:t>
            </w:r>
            <w:r w:rsidRPr="00F119AD">
              <w:rPr>
                <w:rFonts w:ascii="Arial Narrow" w:hAnsi="Arial Narrow"/>
                <w:sz w:val="16"/>
              </w:rPr>
              <w:t>the grad</w:t>
            </w:r>
            <w:r>
              <w:rPr>
                <w:rFonts w:ascii="Arial Narrow" w:hAnsi="Arial Narrow"/>
                <w:sz w:val="16"/>
              </w:rPr>
              <w:t>e level high frequency word correctly</w:t>
            </w:r>
          </w:p>
          <w:p w:rsidR="001F48AB" w:rsidRPr="00DE3661" w:rsidRDefault="001F48AB" w:rsidP="00736D24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DE3661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Shows evidence of most spelling patterns </w:t>
            </w:r>
          </w:p>
          <w:p w:rsidR="001F48AB" w:rsidRPr="00DE3661" w:rsidRDefault="001F48AB" w:rsidP="00736D24">
            <w:pPr>
              <w:rPr>
                <w:rFonts w:ascii="Arial Narrow" w:hAnsi="Arial Narrow"/>
                <w:sz w:val="16"/>
              </w:rPr>
            </w:pPr>
            <w:r w:rsidRPr="00DE3661">
              <w:rPr>
                <w:rFonts w:ascii="Arial Narrow" w:hAnsi="Arial Narrow" w:cs="Arial"/>
                <w:color w:val="000000"/>
                <w:sz w:val="16"/>
                <w:szCs w:val="16"/>
              </w:rPr>
              <w:t>Uses punctuation such as periods, capitals and speech marks with some consistency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Spells beyond the grade level high frequency list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a good understanding of many spelling patterns</w:t>
            </w:r>
          </w:p>
          <w:p w:rsidR="001F48AB" w:rsidRPr="00F119AD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punctuation such as periods, capitals, exclamation marks and speech mark consistently</w:t>
            </w:r>
          </w:p>
        </w:tc>
      </w:tr>
      <w:tr w:rsidR="001F48AB" w:rsidRPr="00F10BC3" w:rsidTr="00736D24">
        <w:trPr>
          <w:cantSplit/>
          <w:trHeight w:val="1134"/>
        </w:trPr>
        <w:tc>
          <w:tcPr>
            <w:tcW w:w="648" w:type="dxa"/>
            <w:textDirection w:val="btLr"/>
          </w:tcPr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Process</w:t>
            </w: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1F48AB" w:rsidRPr="00246DA8" w:rsidRDefault="001F48AB" w:rsidP="00736D2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Planning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Drafting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Revising</w:t>
            </w:r>
          </w:p>
          <w:p w:rsidR="001F48AB" w:rsidRPr="00246DA8" w:rsidRDefault="001F48AB" w:rsidP="00736D2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Editing</w:t>
            </w:r>
          </w:p>
          <w:p w:rsidR="001F48AB" w:rsidRPr="00246DA8" w:rsidRDefault="001F48AB" w:rsidP="001F48AB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Publishing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Use drawings to plan writing, with assistance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Adds details to writing when prompted</w:t>
            </w:r>
          </w:p>
          <w:p w:rsidR="001F48AB" w:rsidRPr="00F119AD" w:rsidRDefault="001F48AB" w:rsidP="00736D2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the Word Wall to correct spelling, when prompted</w:t>
            </w:r>
          </w:p>
          <w:p w:rsidR="001F48AB" w:rsidRPr="00F119AD" w:rsidRDefault="001F48AB" w:rsidP="00736D2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Attempts to use the process of writing to produce work for an audience</w:t>
            </w:r>
          </w:p>
        </w:tc>
        <w:tc>
          <w:tcPr>
            <w:tcW w:w="3042" w:type="dxa"/>
          </w:tcPr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 drawings to plan writing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Add details to writing</w:t>
            </w:r>
            <w:r>
              <w:rPr>
                <w:rFonts w:ascii="Arial Narrow" w:hAnsi="Arial Narrow"/>
                <w:sz w:val="16"/>
              </w:rPr>
              <w:t xml:space="preserve"> when prompted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Word Wall to correct spelling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process of writing to produce work for an audience</w:t>
            </w:r>
          </w:p>
        </w:tc>
        <w:tc>
          <w:tcPr>
            <w:tcW w:w="3042" w:type="dxa"/>
          </w:tcPr>
          <w:p w:rsidR="001F48AB" w:rsidRDefault="001F48AB" w:rsidP="00736D24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 and/or drawings</w:t>
            </w:r>
          </w:p>
          <w:p w:rsidR="001F48AB" w:rsidRDefault="001F48AB" w:rsidP="00736D24">
            <w:pPr>
              <w:ind w:right="72"/>
              <w:rPr>
                <w:rFonts w:ascii="Arial Narrow" w:hAnsi="Arial Narrow" w:cs="Arial"/>
                <w:sz w:val="16"/>
                <w:szCs w:val="16"/>
              </w:rPr>
            </w:pPr>
            <w:r w:rsidRPr="00BF4987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Uses feedback from teachers and peers to improve writing 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Has some strategies to correct spelling</w:t>
            </w:r>
          </w:p>
        </w:tc>
        <w:tc>
          <w:tcPr>
            <w:tcW w:w="3042" w:type="dxa"/>
          </w:tcPr>
          <w:p w:rsidR="001F48AB" w:rsidRDefault="001F48AB" w:rsidP="00736D24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discussion, drawing or graphic organizers</w:t>
            </w:r>
          </w:p>
          <w:p w:rsidR="001F48AB" w:rsidRDefault="001F48AB" w:rsidP="00736D2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through interesting details to create meaning for the reader</w:t>
            </w:r>
          </w:p>
          <w:p w:rsidR="001F48AB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a range of strategies for correcting spelling</w:t>
            </w:r>
          </w:p>
          <w:p w:rsidR="001F48AB" w:rsidRPr="00F119AD" w:rsidRDefault="001F48AB" w:rsidP="00736D24">
            <w:pPr>
              <w:ind w:right="72"/>
              <w:rPr>
                <w:rFonts w:ascii="Arial Narrow" w:hAnsi="Arial Narrow"/>
                <w:sz w:val="16"/>
              </w:rPr>
            </w:pPr>
          </w:p>
        </w:tc>
      </w:tr>
    </w:tbl>
    <w:p w:rsidR="001F48AB" w:rsidRDefault="001F48AB"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6.8pt;width:87.75pt;height:69.75pt;z-index:251658240;mso-position-horizontal-relative:text;mso-position-vertical-relative:text;mso-width-relative:margin;mso-height-relative:margin" strokeweight="2.25pt">
            <v:textbox>
              <w:txbxContent>
                <w:p w:rsidR="001F48AB" w:rsidRPr="00784750" w:rsidRDefault="001F48AB" w:rsidP="001F48AB">
                  <w:pPr>
                    <w:rPr>
                      <w:b/>
                    </w:rPr>
                  </w:pPr>
                  <w:r w:rsidRPr="00784750">
                    <w:rPr>
                      <w:b/>
                    </w:rPr>
                    <w:t xml:space="preserve">Score: 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28" type="#_x0000_t202" style="position:absolute;margin-left:98.25pt;margin-top:10.55pt;width:616.5pt;height:66pt;z-index:251659264;mso-position-horizontal-relative:text;mso-position-vertical-relative:text;mso-width-relative:margin;mso-height-relative:margin" strokeweight="2.25pt">
            <v:textbox>
              <w:txbxContent>
                <w:p w:rsidR="001F48AB" w:rsidRPr="00784750" w:rsidRDefault="001F48AB" w:rsidP="001F48AB">
                  <w:pPr>
                    <w:rPr>
                      <w:b/>
                    </w:rPr>
                  </w:pPr>
                  <w:r w:rsidRPr="00784750">
                    <w:rPr>
                      <w:b/>
                    </w:rPr>
                    <w:t>Comments:</w:t>
                  </w:r>
                </w:p>
              </w:txbxContent>
            </v:textbox>
          </v:shape>
        </w:pict>
      </w:r>
    </w:p>
    <w:p w:rsidR="001F48AB" w:rsidRDefault="001F48AB" w:rsidP="001F48AB"/>
    <w:p w:rsidR="00D83D69" w:rsidRPr="001F48AB" w:rsidRDefault="001F48AB" w:rsidP="001F48AB">
      <w:pPr>
        <w:tabs>
          <w:tab w:val="left" w:pos="10140"/>
        </w:tabs>
      </w:pPr>
      <w:r>
        <w:tab/>
      </w:r>
    </w:p>
    <w:sectPr w:rsidR="00D83D69" w:rsidRPr="001F48AB" w:rsidSect="001F48A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48AB"/>
    <w:rsid w:val="00001AF4"/>
    <w:rsid w:val="001F48AB"/>
    <w:rsid w:val="00D83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8AB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1F48AB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1F48AB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1F48AB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48AB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1F48AB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1F48AB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dcterms:created xsi:type="dcterms:W3CDTF">2012-02-27T19:13:00Z</dcterms:created>
  <dcterms:modified xsi:type="dcterms:W3CDTF">2012-02-27T19:17:00Z</dcterms:modified>
</cp:coreProperties>
</file>